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6" w:rsidRDefault="005D1116">
      <w:pPr>
        <w:pStyle w:val="120"/>
        <w:framePr w:w="9130" w:h="302" w:hRule="exact" w:wrap="none" w:vAnchor="page" w:hAnchor="page" w:x="664" w:y="841"/>
        <w:shd w:val="clear" w:color="auto" w:fill="auto"/>
        <w:spacing w:after="0" w:line="240" w:lineRule="exact"/>
        <w:ind w:right="280"/>
      </w:pPr>
      <w:bookmarkStart w:id="0" w:name="bookmark0"/>
      <w:r>
        <w:t>СОЦИАЛЬНЫЙ ПАСПОРТ</w:t>
      </w:r>
      <w:bookmarkEnd w:id="0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/>
      </w:pPr>
      <w:r>
        <w:t xml:space="preserve">Администрация </w:t>
      </w:r>
      <w:r>
        <w:rPr>
          <w:rStyle w:val="20"/>
        </w:rPr>
        <w:t>Администрация  Котельниковского сельсовета Обоянского района Курской области.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</w:pPr>
      <w:bookmarkStart w:id="1" w:name="bookmark1"/>
      <w:r>
        <w:t>Описание инфраструктуры:</w:t>
      </w:r>
      <w:bookmarkEnd w:id="1"/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</w:pPr>
      <w:bookmarkStart w:id="2" w:name="bookmark2"/>
      <w:r>
        <w:t>Администрация (адрес, телефон, ФИО главы и заместителя)</w:t>
      </w:r>
      <w:bookmarkEnd w:id="2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/>
      </w:pPr>
      <w:r>
        <w:rPr>
          <w:rStyle w:val="20"/>
        </w:rPr>
        <w:t>306247 Курская область Обоянский район с. Котельниково улица  Центральная,16,т.  3-34-44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/>
        <w:jc w:val="both"/>
      </w:pPr>
      <w:r>
        <w:rPr>
          <w:rStyle w:val="20"/>
        </w:rPr>
        <w:t>Глава администрации  Лукьянчиков А.Г. заместитель главы –Сойникова Л.А..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</w:pPr>
      <w:bookmarkStart w:id="3" w:name="bookmark3"/>
      <w:r>
        <w:t>Дошкольные учреждения(наименования, ФИО руководителя, телефон)</w:t>
      </w:r>
      <w:bookmarkEnd w:id="3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/>
        <w:ind w:right="-930"/>
      </w:pPr>
      <w:r>
        <w:rPr>
          <w:rStyle w:val="20"/>
        </w:rPr>
        <w:t>________________________________________________________________________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</w:pPr>
      <w:bookmarkStart w:id="4" w:name="bookmark4"/>
      <w:r>
        <w:t>Школы (директор, телефон)</w:t>
      </w:r>
      <w:bookmarkEnd w:id="4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/>
        <w:jc w:val="both"/>
      </w:pPr>
      <w:r>
        <w:rPr>
          <w:rStyle w:val="20"/>
        </w:rPr>
        <w:t>МБОУ «Полукотельниковская СОШ»-директор  Руднева В.и. . 3-34-35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/>
        <w:jc w:val="both"/>
      </w:pPr>
      <w:r>
        <w:rPr>
          <w:rStyle w:val="20"/>
        </w:rPr>
        <w:t xml:space="preserve"> МБОУ «Котельниковская  ООШ» -директор Бабаскин И.А. 3-34-42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236"/>
        <w:jc w:val="both"/>
      </w:pPr>
      <w:r>
        <w:rPr>
          <w:rStyle w:val="20"/>
        </w:rPr>
        <w:t xml:space="preserve"> МБОУ «Малокрюковская ООШ»- директор Бордунова Н.М. 3-21-32.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shd w:val="clear" w:color="auto" w:fill="auto"/>
        <w:spacing w:before="0" w:line="278" w:lineRule="exact"/>
      </w:pPr>
      <w:bookmarkStart w:id="5" w:name="bookmark5"/>
      <w:r>
        <w:rPr>
          <w:rStyle w:val="10"/>
        </w:rPr>
        <w:t>Ф.</w:t>
      </w:r>
      <w:r>
        <w:t xml:space="preserve"> Учреждения культуры (наименования, ФИО руководителя, телефон)</w:t>
      </w:r>
      <w:bookmarkEnd w:id="5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 w:line="278" w:lineRule="exact"/>
        <w:ind w:right="2340"/>
      </w:pPr>
      <w:r>
        <w:rPr>
          <w:rStyle w:val="20"/>
        </w:rPr>
        <w:t>МКУК Котельниковский СДК – директор Азарова Е.П. 3-34-44 Филиал МКУК  Дроздовский клуб -заведующая филиалом Бухтоярова В.А.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 w:line="278" w:lineRule="exact"/>
      </w:pPr>
      <w:r>
        <w:rPr>
          <w:rStyle w:val="20"/>
        </w:rPr>
        <w:t xml:space="preserve">МКУК  Полукотельниковский СДК- директор Лукьянчикова Т.Н.т.3-17-30 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244" w:line="278" w:lineRule="exact"/>
        <w:jc w:val="both"/>
      </w:pPr>
      <w:r>
        <w:rPr>
          <w:rStyle w:val="20"/>
        </w:rPr>
        <w:t xml:space="preserve"> МКУК  Малокрюковский СДК –директор  Провоторова Н.Д. т. 3-21-36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bookmarkStart w:id="6" w:name="bookmark6"/>
      <w:r>
        <w:t>Детские спортивные площадки во дворах, при школах (число)</w:t>
      </w:r>
      <w:bookmarkEnd w:id="6"/>
    </w:p>
    <w:p w:rsidR="005D1116" w:rsidRDefault="005D1116" w:rsidP="00A44C27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/>
        <w:rPr>
          <w:rStyle w:val="20"/>
        </w:rPr>
      </w:pPr>
      <w:r>
        <w:rPr>
          <w:rStyle w:val="20"/>
        </w:rPr>
        <w:t>_______________________________________________________________</w:t>
      </w:r>
    </w:p>
    <w:p w:rsidR="005D1116" w:rsidRDefault="005D1116" w:rsidP="00A44C27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/>
      </w:pP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" w:line="240" w:lineRule="exact"/>
      </w:pPr>
      <w:bookmarkStart w:id="7" w:name="bookmark7"/>
      <w:r>
        <w:t>Учреждения службы быта, торгового, медицинского обслуживания</w:t>
      </w:r>
      <w:bookmarkEnd w:id="7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293" w:line="240" w:lineRule="exact"/>
        <w:jc w:val="both"/>
      </w:pPr>
      <w:r>
        <w:rPr>
          <w:rStyle w:val="20"/>
        </w:rPr>
        <w:t>Имеется 5  торговых точек,  три  ФАПа, амбулатория дневного пребывания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67" w:line="240" w:lineRule="exact"/>
      </w:pPr>
      <w:bookmarkStart w:id="8" w:name="bookmark8"/>
      <w:r>
        <w:t>Подростковые клубы и центры по месту жительства- нет</w:t>
      </w:r>
      <w:bookmarkEnd w:id="8"/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78" w:lineRule="exact"/>
      </w:pPr>
      <w:bookmarkStart w:id="9" w:name="bookmark9"/>
      <w:r>
        <w:t>Наличие культовых учреждений (церкви, молельные дома и др)</w:t>
      </w:r>
      <w:bookmarkEnd w:id="9"/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 w:line="278" w:lineRule="exact"/>
        <w:jc w:val="both"/>
      </w:pPr>
      <w:r>
        <w:rPr>
          <w:rStyle w:val="20"/>
        </w:rPr>
        <w:t>Имеется 1 церквь с. Полукотельниково,молельный дом х.Дрозды</w:t>
      </w:r>
    </w:p>
    <w:p w:rsidR="005D1116" w:rsidRDefault="005D1116" w:rsidP="00A44C27">
      <w:pPr>
        <w:pStyle w:val="11"/>
        <w:framePr w:w="9263" w:h="13962" w:hRule="exact" w:wrap="none" w:vAnchor="page" w:hAnchor="page" w:x="664" w:y="1351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78" w:lineRule="exact"/>
        <w:jc w:val="left"/>
      </w:pPr>
      <w:bookmarkStart w:id="10" w:name="bookmark10"/>
      <w:r>
        <w:t>Характеристика жилого фонда. Число нуждающихся в улучшении жилой площади, жилищных условий</w:t>
      </w:r>
      <w:bookmarkEnd w:id="10"/>
      <w:r>
        <w:t xml:space="preserve">  48,8 кв.м.</w:t>
      </w:r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21" w:line="278" w:lineRule="exact"/>
        <w:jc w:val="left"/>
      </w:pPr>
      <w:bookmarkStart w:id="11" w:name="bookmark11"/>
      <w:r>
        <w:t xml:space="preserve">Насыщенность маршрутами общественного транспорта: достаточная, удовлетворительная, </w:t>
      </w:r>
      <w:r>
        <w:rPr>
          <w:rStyle w:val="13"/>
          <w:b/>
          <w:bCs/>
        </w:rPr>
        <w:t>низкая</w:t>
      </w:r>
      <w:r>
        <w:t xml:space="preserve"> </w:t>
      </w:r>
      <w:r>
        <w:rPr>
          <w:rStyle w:val="110"/>
        </w:rPr>
        <w:t>(подчеркнуть).</w:t>
      </w:r>
      <w:bookmarkEnd w:id="11"/>
    </w:p>
    <w:p w:rsidR="005D1116" w:rsidRDefault="005D1116" w:rsidP="007705DE">
      <w:pPr>
        <w:pStyle w:val="11"/>
        <w:framePr w:w="9263" w:h="13962" w:hRule="exact" w:wrap="none" w:vAnchor="page" w:hAnchor="page" w:x="664" w:y="1351"/>
        <w:numPr>
          <w:ilvl w:val="0"/>
          <w:numId w:val="5"/>
        </w:numPr>
        <w:shd w:val="clear" w:color="auto" w:fill="auto"/>
        <w:tabs>
          <w:tab w:val="left" w:pos="474"/>
        </w:tabs>
        <w:spacing w:before="0" w:line="552" w:lineRule="exact"/>
        <w:ind w:right="3400"/>
        <w:jc w:val="left"/>
      </w:pPr>
      <w:bookmarkStart w:id="12" w:name="bookmark12"/>
      <w:r>
        <w:t xml:space="preserve">Степень удалённости от райцентра  </w:t>
      </w:r>
      <w:smartTag w:uri="urn:schemas-microsoft-com:office:smarttags" w:element="metricconverter">
        <w:smartTagPr>
          <w:attr w:name="ProductID" w:val="25 км"/>
        </w:smartTagPr>
        <w:r>
          <w:rPr>
            <w:rStyle w:val="13"/>
            <w:b/>
            <w:bCs/>
          </w:rPr>
          <w:t>25 км</w:t>
        </w:r>
      </w:smartTag>
      <w:r>
        <w:rPr>
          <w:rStyle w:val="13"/>
          <w:b/>
          <w:bCs/>
        </w:rPr>
        <w:t xml:space="preserve"> </w:t>
      </w:r>
      <w:r>
        <w:t xml:space="preserve"> Характеристика населения.</w:t>
      </w:r>
      <w:bookmarkEnd w:id="12"/>
    </w:p>
    <w:p w:rsidR="005D1116" w:rsidRDefault="005D1116" w:rsidP="007705DE">
      <w:pPr>
        <w:pStyle w:val="21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552" w:lineRule="exact"/>
        <w:jc w:val="both"/>
      </w:pPr>
      <w:r>
        <w:rPr>
          <w:rStyle w:val="22"/>
        </w:rPr>
        <w:t xml:space="preserve">Число жителей </w:t>
      </w:r>
      <w:r>
        <w:rPr>
          <w:rStyle w:val="20"/>
        </w:rPr>
        <w:t>1582</w:t>
      </w:r>
      <w:r>
        <w:t xml:space="preserve"> человек, в том числе детей:-329.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 w:line="240" w:lineRule="exact"/>
        <w:jc w:val="both"/>
      </w:pPr>
      <w:r>
        <w:t xml:space="preserve">        Трудоспособное население 752 чел;</w:t>
      </w:r>
    </w:p>
    <w:p w:rsidR="005D1116" w:rsidRDefault="005D1116" w:rsidP="007705DE">
      <w:pPr>
        <w:pStyle w:val="21"/>
        <w:framePr w:w="9263" w:h="13962" w:hRule="exact" w:wrap="none" w:vAnchor="page" w:hAnchor="page" w:x="664" w:y="1351"/>
        <w:shd w:val="clear" w:color="auto" w:fill="auto"/>
        <w:spacing w:before="0" w:after="0" w:line="240" w:lineRule="exact"/>
        <w:jc w:val="both"/>
      </w:pPr>
      <w:r>
        <w:t xml:space="preserve">         Неработающее население 943 чел;</w:t>
      </w:r>
    </w:p>
    <w:p w:rsidR="005D1116" w:rsidRDefault="005D1116">
      <w:pPr>
        <w:rPr>
          <w:sz w:val="2"/>
          <w:szCs w:val="2"/>
        </w:rPr>
      </w:pPr>
    </w:p>
    <w:sectPr w:rsidR="005D1116" w:rsidSect="009869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16" w:rsidRDefault="005D1116" w:rsidP="009869FA">
      <w:r>
        <w:separator/>
      </w:r>
    </w:p>
  </w:endnote>
  <w:endnote w:type="continuationSeparator" w:id="0">
    <w:p w:rsidR="005D1116" w:rsidRDefault="005D1116" w:rsidP="0098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16" w:rsidRDefault="005D1116"/>
  </w:footnote>
  <w:footnote w:type="continuationSeparator" w:id="0">
    <w:p w:rsidR="005D1116" w:rsidRDefault="005D11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8F"/>
    <w:multiLevelType w:val="multilevel"/>
    <w:tmpl w:val="8BC8EE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51425D"/>
    <w:multiLevelType w:val="multilevel"/>
    <w:tmpl w:val="34B8F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D94C95"/>
    <w:multiLevelType w:val="multilevel"/>
    <w:tmpl w:val="7C229A3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3D35990"/>
    <w:multiLevelType w:val="multilevel"/>
    <w:tmpl w:val="8A2EB2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457207"/>
    <w:multiLevelType w:val="multilevel"/>
    <w:tmpl w:val="A26CA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FA"/>
    <w:rsid w:val="001B7D1E"/>
    <w:rsid w:val="003A1D5C"/>
    <w:rsid w:val="003C0939"/>
    <w:rsid w:val="004409BA"/>
    <w:rsid w:val="005B0092"/>
    <w:rsid w:val="005D1116"/>
    <w:rsid w:val="007705DE"/>
    <w:rsid w:val="00950F21"/>
    <w:rsid w:val="009869FA"/>
    <w:rsid w:val="00A44C27"/>
    <w:rsid w:val="00DA2C28"/>
    <w:rsid w:val="00F5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F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9FA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9869FA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869FA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869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9869FA"/>
    <w:rPr>
      <w:rFonts w:ascii="Times New Roman" w:hAnsi="Times New Roman" w:cs="Times New Roman"/>
      <w:b/>
      <w:bCs/>
      <w:u w:val="none"/>
    </w:rPr>
  </w:style>
  <w:style w:type="character" w:customStyle="1" w:styleId="10">
    <w:name w:val="Заголовок №1 + Не полужирный"/>
    <w:aliases w:val="Курсив"/>
    <w:basedOn w:val="1"/>
    <w:uiPriority w:val="99"/>
    <w:rsid w:val="009869FA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0">
    <w:name w:val="Заголовок №1 + Не полужирный1"/>
    <w:basedOn w:val="1"/>
    <w:uiPriority w:val="99"/>
    <w:rsid w:val="009869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">
    <w:name w:val="Заголовок №1"/>
    <w:basedOn w:val="1"/>
    <w:uiPriority w:val="99"/>
    <w:rsid w:val="009869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9869FA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20">
    <w:name w:val="Заголовок №1 (2)"/>
    <w:basedOn w:val="Normal"/>
    <w:link w:val="12"/>
    <w:uiPriority w:val="99"/>
    <w:rsid w:val="009869FA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9869FA"/>
    <w:pPr>
      <w:shd w:val="clear" w:color="auto" w:fill="FFFFFF"/>
      <w:spacing w:before="360" w:after="240" w:line="274" w:lineRule="exact"/>
    </w:pPr>
    <w:rPr>
      <w:rFonts w:ascii="Times New Roman" w:hAnsi="Times New Roman" w:cs="Times New Roman"/>
    </w:rPr>
  </w:style>
  <w:style w:type="paragraph" w:customStyle="1" w:styleId="11">
    <w:name w:val="Заголовок №11"/>
    <w:basedOn w:val="Normal"/>
    <w:link w:val="1"/>
    <w:uiPriority w:val="99"/>
    <w:rsid w:val="009869FA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277</Words>
  <Characters>1585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2016-12-27T09:19:00Z</cp:lastPrinted>
  <dcterms:created xsi:type="dcterms:W3CDTF">2016-12-27T09:07:00Z</dcterms:created>
  <dcterms:modified xsi:type="dcterms:W3CDTF">2017-07-13T08:47:00Z</dcterms:modified>
</cp:coreProperties>
</file>