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79" w:rsidRDefault="00E85A79" w:rsidP="00E85A79">
      <w:pPr>
        <w:tabs>
          <w:tab w:val="left" w:pos="956"/>
        </w:tabs>
        <w:ind w:firstLine="360"/>
        <w:jc w:val="right"/>
        <w:rPr>
          <w:sz w:val="22"/>
          <w:szCs w:val="22"/>
          <w:lang w:val="ru-RU"/>
        </w:rPr>
      </w:pPr>
      <w:r>
        <w:rPr>
          <w:rStyle w:val="a3"/>
          <w:b w:val="0"/>
          <w:bCs w:val="0"/>
          <w:sz w:val="22"/>
          <w:szCs w:val="22"/>
        </w:rPr>
        <w:t>Приложение №5</w:t>
      </w:r>
    </w:p>
    <w:p w:rsidR="00E85A79" w:rsidRDefault="00E85A79" w:rsidP="00E85A79">
      <w:pPr>
        <w:tabs>
          <w:tab w:val="left" w:pos="956"/>
        </w:tabs>
        <w:ind w:firstLine="360"/>
        <w:jc w:val="right"/>
        <w:rPr>
          <w:sz w:val="21"/>
          <w:szCs w:val="21"/>
          <w:lang w:val="ru-RU"/>
        </w:rPr>
      </w:pPr>
      <w:r>
        <w:rPr>
          <w:sz w:val="22"/>
          <w:szCs w:val="22"/>
          <w:lang w:val="ru-RU"/>
        </w:rPr>
        <w:t xml:space="preserve">к приказу «О мерах по противодействию коррупции </w:t>
      </w:r>
    </w:p>
    <w:p w:rsidR="00E85A79" w:rsidRDefault="00E85A79" w:rsidP="00E85A79">
      <w:pPr>
        <w:tabs>
          <w:tab w:val="left" w:pos="956"/>
        </w:tabs>
        <w:ind w:firstLine="360"/>
        <w:jc w:val="right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в </w:t>
      </w:r>
      <w:proofErr w:type="spellStart"/>
      <w:proofErr w:type="gramStart"/>
      <w:r>
        <w:rPr>
          <w:sz w:val="21"/>
          <w:szCs w:val="21"/>
          <w:lang w:val="ru-RU"/>
        </w:rPr>
        <w:t>в</w:t>
      </w:r>
      <w:proofErr w:type="spellEnd"/>
      <w:proofErr w:type="gramEnd"/>
      <w:r>
        <w:rPr>
          <w:sz w:val="21"/>
          <w:szCs w:val="21"/>
          <w:lang w:val="ru-RU"/>
        </w:rPr>
        <w:t xml:space="preserve"> Муниципальном казенном учреждении </w:t>
      </w:r>
    </w:p>
    <w:p w:rsidR="00E85A79" w:rsidRDefault="00E85A79" w:rsidP="00E85A79">
      <w:pPr>
        <w:tabs>
          <w:tab w:val="left" w:pos="956"/>
        </w:tabs>
        <w:ind w:firstLine="360"/>
        <w:jc w:val="right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«Управление ОДОМС» </w:t>
      </w:r>
      <w:proofErr w:type="spellStart"/>
      <w:r>
        <w:rPr>
          <w:sz w:val="21"/>
          <w:szCs w:val="21"/>
          <w:lang w:val="ru-RU"/>
        </w:rPr>
        <w:t>Рудавского</w:t>
      </w:r>
      <w:proofErr w:type="spellEnd"/>
      <w:r>
        <w:rPr>
          <w:sz w:val="21"/>
          <w:szCs w:val="21"/>
          <w:lang w:val="ru-RU"/>
        </w:rPr>
        <w:t xml:space="preserve"> сельсовета </w:t>
      </w:r>
    </w:p>
    <w:p w:rsidR="00E85A79" w:rsidRDefault="00E85A79" w:rsidP="00E85A79">
      <w:pPr>
        <w:tabs>
          <w:tab w:val="left" w:pos="956"/>
        </w:tabs>
        <w:ind w:firstLine="360"/>
        <w:jc w:val="right"/>
        <w:rPr>
          <w:rStyle w:val="a3"/>
          <w:b w:val="0"/>
          <w:bCs w:val="0"/>
          <w:sz w:val="22"/>
          <w:szCs w:val="22"/>
          <w:lang w:val="ru-RU"/>
        </w:rPr>
      </w:pPr>
      <w:proofErr w:type="spellStart"/>
      <w:r>
        <w:rPr>
          <w:sz w:val="21"/>
          <w:szCs w:val="21"/>
          <w:lang w:val="ru-RU"/>
        </w:rPr>
        <w:t>Обоянского</w:t>
      </w:r>
      <w:proofErr w:type="spellEnd"/>
      <w:r>
        <w:rPr>
          <w:sz w:val="21"/>
          <w:szCs w:val="21"/>
          <w:lang w:val="ru-RU"/>
        </w:rPr>
        <w:t xml:space="preserve"> района Курской области.</w:t>
      </w:r>
      <w:r>
        <w:rPr>
          <w:sz w:val="22"/>
          <w:szCs w:val="22"/>
        </w:rPr>
        <w:t xml:space="preserve"> </w:t>
      </w:r>
    </w:p>
    <w:p w:rsidR="00E85A79" w:rsidRDefault="00E85A79" w:rsidP="00E85A79">
      <w:pPr>
        <w:tabs>
          <w:tab w:val="left" w:pos="956"/>
        </w:tabs>
        <w:ind w:firstLine="360"/>
        <w:jc w:val="right"/>
        <w:rPr>
          <w:b/>
          <w:bCs/>
        </w:rPr>
      </w:pPr>
      <w:r>
        <w:rPr>
          <w:rStyle w:val="a3"/>
          <w:b w:val="0"/>
          <w:bCs w:val="0"/>
          <w:sz w:val="22"/>
          <w:szCs w:val="22"/>
          <w:lang w:val="ru-RU"/>
        </w:rPr>
        <w:t xml:space="preserve">От 02.11.2017 года № 1      </w:t>
      </w:r>
    </w:p>
    <w:p w:rsidR="00E85A79" w:rsidRDefault="00E85A79" w:rsidP="00E85A79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Перечень </w:t>
      </w:r>
    </w:p>
    <w:p w:rsidR="00E85A79" w:rsidRDefault="00E85A79" w:rsidP="00E85A79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должностей учреждения, замещение которых связано </w:t>
      </w:r>
    </w:p>
    <w:p w:rsidR="00E85A79" w:rsidRDefault="00E85A79" w:rsidP="00E85A79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>с коррупционными рисками</w:t>
      </w:r>
    </w:p>
    <w:p w:rsidR="00E85A79" w:rsidRDefault="00E85A79" w:rsidP="00E85A79">
      <w:pPr>
        <w:pStyle w:val="a4"/>
        <w:spacing w:before="0" w:after="0"/>
        <w:rPr>
          <w:b/>
          <w:bCs/>
        </w:rPr>
      </w:pPr>
    </w:p>
    <w:p w:rsidR="00E85A79" w:rsidRDefault="00E85A79" w:rsidP="00E85A79">
      <w:pPr>
        <w:pStyle w:val="a4"/>
        <w:spacing w:before="0" w:after="0"/>
        <w:rPr>
          <w:b/>
          <w:bCs/>
        </w:rPr>
      </w:pPr>
    </w:p>
    <w:p w:rsidR="00E85A79" w:rsidRDefault="00E85A79" w:rsidP="00E85A79">
      <w:pPr>
        <w:pStyle w:val="a4"/>
        <w:spacing w:before="0" w:after="0"/>
        <w:rPr>
          <w:b/>
          <w:bCs/>
        </w:rPr>
      </w:pPr>
    </w:p>
    <w:p w:rsidR="00E85A79" w:rsidRDefault="00E85A79" w:rsidP="00E85A79">
      <w:pPr>
        <w:pStyle w:val="p67"/>
        <w:rPr>
          <w:sz w:val="23"/>
          <w:szCs w:val="23"/>
        </w:rPr>
      </w:pPr>
      <w:r>
        <w:rPr>
          <w:rStyle w:val="s14"/>
          <w:sz w:val="23"/>
          <w:szCs w:val="23"/>
        </w:rPr>
        <w:t>1. </w:t>
      </w:r>
      <w:r>
        <w:rPr>
          <w:rStyle w:val="s14"/>
          <w:sz w:val="23"/>
          <w:szCs w:val="23"/>
          <w:lang w:val="ru-RU"/>
        </w:rPr>
        <w:t>Начальник</w:t>
      </w:r>
    </w:p>
    <w:p w:rsidR="00E85A79" w:rsidRDefault="00E85A79" w:rsidP="00E85A79">
      <w:pPr>
        <w:pStyle w:val="p6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302EE" w:rsidRDefault="00B302EE">
      <w:bookmarkStart w:id="0" w:name="_GoBack"/>
      <w:bookmarkEnd w:id="0"/>
    </w:p>
    <w:sectPr w:rsidR="00B302EE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4C"/>
    <w:rsid w:val="00086E84"/>
    <w:rsid w:val="00257E31"/>
    <w:rsid w:val="00880A4C"/>
    <w:rsid w:val="00B302EE"/>
    <w:rsid w:val="00E8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85A79"/>
    <w:rPr>
      <w:b/>
      <w:bCs/>
    </w:rPr>
  </w:style>
  <w:style w:type="character" w:customStyle="1" w:styleId="s14">
    <w:name w:val="s14"/>
    <w:basedOn w:val="a0"/>
    <w:rsid w:val="00E85A79"/>
  </w:style>
  <w:style w:type="paragraph" w:styleId="a4">
    <w:name w:val="Normal (Web)"/>
    <w:basedOn w:val="a"/>
    <w:rsid w:val="00E85A79"/>
    <w:pPr>
      <w:spacing w:before="100" w:after="100"/>
    </w:pPr>
  </w:style>
  <w:style w:type="paragraph" w:customStyle="1" w:styleId="p67">
    <w:name w:val="p67"/>
    <w:basedOn w:val="a"/>
    <w:rsid w:val="00E85A79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85A79"/>
    <w:rPr>
      <w:b/>
      <w:bCs/>
    </w:rPr>
  </w:style>
  <w:style w:type="character" w:customStyle="1" w:styleId="s14">
    <w:name w:val="s14"/>
    <w:basedOn w:val="a0"/>
    <w:rsid w:val="00E85A79"/>
  </w:style>
  <w:style w:type="paragraph" w:styleId="a4">
    <w:name w:val="Normal (Web)"/>
    <w:basedOn w:val="a"/>
    <w:rsid w:val="00E85A79"/>
    <w:pPr>
      <w:spacing w:before="100" w:after="100"/>
    </w:pPr>
  </w:style>
  <w:style w:type="paragraph" w:customStyle="1" w:styleId="p67">
    <w:name w:val="p67"/>
    <w:basedOn w:val="a"/>
    <w:rsid w:val="00E85A79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2017-11-07T09:25:00Z</dcterms:created>
  <dcterms:modified xsi:type="dcterms:W3CDTF">2017-11-07T09:25:00Z</dcterms:modified>
</cp:coreProperties>
</file>