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B8" w:rsidRDefault="00ED04B8" w:rsidP="00ED04B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Извещение</w:t>
      </w:r>
    </w:p>
    <w:p w:rsidR="00ED04B8" w:rsidRDefault="00ED04B8" w:rsidP="00ED04B8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</w:rPr>
      </w:pPr>
      <w:r>
        <w:rPr>
          <w:b/>
        </w:rPr>
        <w:t xml:space="preserve">о  проведении общего  собрания участников  долевой  собственности на  земельный  участок из земель  сельскохозяйственного  назначения с  кадастровым  номером  46:16:150 000:5, расположенный  по адресу: Курская  область,  </w:t>
      </w:r>
      <w:proofErr w:type="spellStart"/>
      <w:r>
        <w:rPr>
          <w:b/>
        </w:rPr>
        <w:t>Обоянский</w:t>
      </w:r>
      <w:proofErr w:type="spellEnd"/>
      <w:r>
        <w:rPr>
          <w:b/>
        </w:rPr>
        <w:t xml:space="preserve">  район, </w:t>
      </w:r>
      <w:proofErr w:type="spellStart"/>
      <w:r>
        <w:rPr>
          <w:b/>
        </w:rPr>
        <w:t>Котельниковский</w:t>
      </w:r>
      <w:proofErr w:type="spellEnd"/>
      <w:r>
        <w:rPr>
          <w:b/>
        </w:rPr>
        <w:t xml:space="preserve"> сельсовет.</w:t>
      </w:r>
    </w:p>
    <w:p w:rsidR="00ED04B8" w:rsidRDefault="00ED04B8" w:rsidP="00ED04B8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color w:val="212121"/>
        </w:rPr>
      </w:pPr>
    </w:p>
    <w:p w:rsidR="00ED04B8" w:rsidRDefault="00ED04B8" w:rsidP="00ED04B8">
      <w:pPr>
        <w:shd w:val="clear" w:color="auto" w:fill="FFFFFF"/>
        <w:autoSpaceDE w:val="0"/>
        <w:autoSpaceDN w:val="0"/>
        <w:adjustRightInd w:val="0"/>
        <w:ind w:right="-180"/>
        <w:rPr>
          <w:b/>
        </w:rPr>
      </w:pPr>
      <w:r>
        <w:rPr>
          <w:b/>
          <w:color w:val="212121"/>
        </w:rPr>
        <w:t xml:space="preserve">         </w:t>
      </w:r>
      <w:r>
        <w:rPr>
          <w:b/>
        </w:rPr>
        <w:t xml:space="preserve">Администрация </w:t>
      </w:r>
      <w:proofErr w:type="spellStart"/>
      <w:r>
        <w:rPr>
          <w:b/>
        </w:rPr>
        <w:t>Котельниковского</w:t>
      </w:r>
      <w:proofErr w:type="spellEnd"/>
      <w:r>
        <w:rPr>
          <w:b/>
        </w:rPr>
        <w:t xml:space="preserve"> сельсовета </w:t>
      </w:r>
      <w:proofErr w:type="spellStart"/>
      <w:r>
        <w:rPr>
          <w:b/>
        </w:rPr>
        <w:t>Обоянского</w:t>
      </w:r>
      <w:proofErr w:type="spellEnd"/>
      <w:r>
        <w:rPr>
          <w:b/>
        </w:rPr>
        <w:t xml:space="preserve"> района Курской</w:t>
      </w:r>
      <w:r>
        <w:t xml:space="preserve"> </w:t>
      </w:r>
      <w:r>
        <w:rPr>
          <w:b/>
        </w:rPr>
        <w:t>области</w:t>
      </w:r>
      <w:r>
        <w:t xml:space="preserve">  извещает  участников общей долевой собственности на земельный участок из земель сельскохозяйственного назначения с кадастровым  № </w:t>
      </w:r>
      <w:r>
        <w:rPr>
          <w:b/>
        </w:rPr>
        <w:t xml:space="preserve">46:16:150000:5, расположенный  по адресу: Курская  область,  </w:t>
      </w:r>
      <w:proofErr w:type="spellStart"/>
      <w:r>
        <w:rPr>
          <w:b/>
        </w:rPr>
        <w:t>Обоянский</w:t>
      </w:r>
      <w:proofErr w:type="spellEnd"/>
      <w:r>
        <w:rPr>
          <w:b/>
        </w:rPr>
        <w:t xml:space="preserve">  район, </w:t>
      </w:r>
      <w:proofErr w:type="spellStart"/>
      <w:r>
        <w:rPr>
          <w:b/>
        </w:rPr>
        <w:t>Котельниковский</w:t>
      </w:r>
      <w:proofErr w:type="spellEnd"/>
      <w:r>
        <w:rPr>
          <w:b/>
        </w:rPr>
        <w:t xml:space="preserve"> сельсовет</w:t>
      </w:r>
      <w:r>
        <w:rPr>
          <w:spacing w:val="3"/>
        </w:rPr>
        <w:t xml:space="preserve">, о проведении </w:t>
      </w:r>
      <w:r>
        <w:t xml:space="preserve">общего собрания участников общей долевой собственности, </w:t>
      </w:r>
      <w:r>
        <w:rPr>
          <w:spacing w:val="3"/>
        </w:rPr>
        <w:t xml:space="preserve">которое состоится </w:t>
      </w:r>
      <w:r>
        <w:rPr>
          <w:b/>
        </w:rPr>
        <w:t>«14» сентября 2018 года</w:t>
      </w:r>
      <w:r>
        <w:t xml:space="preserve"> </w:t>
      </w:r>
      <w:r>
        <w:rPr>
          <w:b/>
        </w:rPr>
        <w:t>в 10 часов 30 минут</w:t>
      </w:r>
      <w:r>
        <w:t xml:space="preserve">. </w:t>
      </w:r>
    </w:p>
    <w:p w:rsidR="00ED04B8" w:rsidRDefault="00ED04B8" w:rsidP="00ED04B8">
      <w:pPr>
        <w:shd w:val="clear" w:color="auto" w:fill="FFFFFF"/>
        <w:autoSpaceDE w:val="0"/>
        <w:autoSpaceDN w:val="0"/>
        <w:adjustRightInd w:val="0"/>
        <w:ind w:firstLine="360"/>
        <w:jc w:val="both"/>
      </w:pPr>
      <w:r>
        <w:t>Место проведения собрания:</w:t>
      </w:r>
      <w:r>
        <w:rPr>
          <w:b/>
        </w:rPr>
        <w:t xml:space="preserve"> </w:t>
      </w:r>
      <w:r>
        <w:t xml:space="preserve">РФ, Курская область, </w:t>
      </w:r>
      <w:proofErr w:type="spellStart"/>
      <w:r>
        <w:t>Обоянский</w:t>
      </w:r>
      <w:proofErr w:type="spellEnd"/>
      <w:r>
        <w:t xml:space="preserve">  район, </w:t>
      </w:r>
      <w:proofErr w:type="spellStart"/>
      <w:r>
        <w:t>Котельниковский</w:t>
      </w:r>
      <w:proofErr w:type="spellEnd"/>
      <w:r>
        <w:t xml:space="preserve"> сельсовет</w:t>
      </w:r>
      <w:r>
        <w:rPr>
          <w:spacing w:val="3"/>
        </w:rPr>
        <w:t>, с.Котельниково</w:t>
      </w:r>
      <w:r>
        <w:t>, здание администрации сельского совета.</w:t>
      </w:r>
    </w:p>
    <w:p w:rsidR="00ED04B8" w:rsidRDefault="00ED04B8" w:rsidP="00ED04B8">
      <w:pPr>
        <w:shd w:val="clear" w:color="auto" w:fill="FFFFFF"/>
        <w:autoSpaceDE w:val="0"/>
        <w:autoSpaceDN w:val="0"/>
        <w:adjustRightInd w:val="0"/>
        <w:ind w:firstLine="360"/>
        <w:jc w:val="both"/>
      </w:pPr>
      <w:r>
        <w:rPr>
          <w:b/>
        </w:rPr>
        <w:t xml:space="preserve">Начало регистрации участников собрания: </w:t>
      </w:r>
      <w:r>
        <w:t>10 часов 00 минут.</w:t>
      </w:r>
    </w:p>
    <w:p w:rsidR="00ED04B8" w:rsidRDefault="00ED04B8" w:rsidP="00ED04B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b/>
          <w:bCs/>
        </w:rPr>
      </w:pPr>
      <w:r>
        <w:t xml:space="preserve"> Для регистрации в качестве участника собрания необходимо иметь при себе документ, удостоверяющий личность, документы, удостоверяющие право собствен</w:t>
      </w:r>
      <w:r>
        <w:softHyphen/>
        <w:t>ности на земельную долю в праве общей долевой собственности, доверенность на участие в собрании, удостоверенную нотариально.</w:t>
      </w:r>
    </w:p>
    <w:p w:rsidR="00ED04B8" w:rsidRDefault="00ED04B8" w:rsidP="00ED04B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212121"/>
        </w:rPr>
      </w:pPr>
      <w:r>
        <w:rPr>
          <w:b/>
          <w:bCs/>
          <w:color w:val="212121"/>
        </w:rPr>
        <w:t>Повестка дня общего собрания участников:</w:t>
      </w:r>
    </w:p>
    <w:p w:rsidR="00ED04B8" w:rsidRDefault="00ED04B8" w:rsidP="00ED04B8">
      <w:pPr>
        <w:widowControl w:val="0"/>
        <w:autoSpaceDE w:val="0"/>
        <w:autoSpaceDN w:val="0"/>
        <w:adjustRightInd w:val="0"/>
        <w:jc w:val="both"/>
        <w:rPr>
          <w:spacing w:val="-12"/>
        </w:rPr>
      </w:pPr>
      <w:r>
        <w:t>1.Определение порядка проведения собрания, подсчета голосов, избрание пред</w:t>
      </w:r>
      <w:r>
        <w:softHyphen/>
      </w:r>
      <w:r>
        <w:rPr>
          <w:spacing w:val="1"/>
        </w:rPr>
        <w:t>седателя и секретаря общего собрания.</w:t>
      </w:r>
    </w:p>
    <w:p w:rsidR="00ED04B8" w:rsidRDefault="00ED04B8" w:rsidP="00ED04B8">
      <w:pPr>
        <w:shd w:val="clear" w:color="auto" w:fill="FFFFFF"/>
        <w:spacing w:after="48" w:line="336" w:lineRule="atLeast"/>
        <w:rPr>
          <w:color w:val="000000"/>
        </w:rPr>
      </w:pPr>
      <w:r>
        <w:rPr>
          <w:color w:val="000000"/>
        </w:rPr>
        <w:t>2.Принятие решения об изменении размера арендной платы по</w:t>
      </w:r>
      <w:r>
        <w:t xml:space="preserve"> договору аренды с ООО «Русский ячмень» на земельный участок с кадастровым номером </w:t>
      </w:r>
      <w:r>
        <w:rPr>
          <w:b/>
        </w:rPr>
        <w:t>46:16:150 000:5</w:t>
      </w:r>
    </w:p>
    <w:p w:rsidR="00ED04B8" w:rsidRDefault="00ED04B8" w:rsidP="00ED04B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3.Заключение дополнительного соглашения о продлении срока действия договора аренды с ООО «Русский ячмень» на земельный участок с кадастровым номером </w:t>
      </w:r>
      <w:r>
        <w:rPr>
          <w:rFonts w:ascii="Times New Roman" w:hAnsi="Times New Roman"/>
          <w:b/>
          <w:sz w:val="24"/>
          <w:szCs w:val="24"/>
        </w:rPr>
        <w:t>46:16:150 000:5</w:t>
      </w:r>
      <w:r>
        <w:rPr>
          <w:rFonts w:ascii="Times New Roman" w:hAnsi="Times New Roman"/>
          <w:sz w:val="24"/>
          <w:szCs w:val="24"/>
        </w:rPr>
        <w:t>.</w:t>
      </w:r>
    </w:p>
    <w:p w:rsidR="00ED04B8" w:rsidRDefault="00ED04B8" w:rsidP="00ED04B8">
      <w:pPr>
        <w:shd w:val="clear" w:color="auto" w:fill="FFFFFF"/>
        <w:autoSpaceDE w:val="0"/>
        <w:autoSpaceDN w:val="0"/>
        <w:adjustRightInd w:val="0"/>
        <w:jc w:val="both"/>
      </w:pPr>
      <w:r>
        <w:t>4.Принятие решения о лице, уполномоченном от имени участников долевой собственности без доверенности действо</w:t>
      </w:r>
      <w:r>
        <w:softHyphen/>
        <w:t>вать при согласовании местоположения границ земельных участков, одновременно являющихся грани</w:t>
      </w:r>
      <w:r>
        <w:softHyphen/>
        <w:t>цей земельного участка, находящегося в долевой собственности, при обращении с заявлениями о про</w:t>
      </w:r>
      <w:r>
        <w:softHyphen/>
        <w:t>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дополнительные соглашения к договору аренды данного земельного участка или соглаше</w:t>
      </w:r>
      <w:r>
        <w:softHyphen/>
        <w:t>ния об установлении частного сервитута в отношении данного земельного участка.</w:t>
      </w:r>
    </w:p>
    <w:p w:rsidR="00ED04B8" w:rsidRDefault="00ED04B8" w:rsidP="00ED04B8">
      <w:pPr>
        <w:shd w:val="clear" w:color="auto" w:fill="FFFFFF"/>
        <w:autoSpaceDE w:val="0"/>
        <w:autoSpaceDN w:val="0"/>
        <w:adjustRightInd w:val="0"/>
        <w:jc w:val="both"/>
      </w:pPr>
      <w:r>
        <w:t>5.Разное.</w:t>
      </w:r>
    </w:p>
    <w:p w:rsidR="00ED04B8" w:rsidRDefault="00ED04B8" w:rsidP="00ED04B8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Инициатор проведения общего собрания участников общей долевой собственности – ООО «Русский ячмень», почтовый адрес: 307054, Курская область, </w:t>
      </w:r>
      <w:proofErr w:type="spellStart"/>
      <w:r>
        <w:rPr>
          <w:rFonts w:ascii="Times New Roman" w:hAnsi="Times New Roman"/>
          <w:sz w:val="24"/>
          <w:szCs w:val="24"/>
        </w:rPr>
        <w:t>Медвенский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Паникинский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сельсовет, с. Паники, телефон 8(4712)77-00-51.</w:t>
      </w:r>
    </w:p>
    <w:p w:rsidR="00ED04B8" w:rsidRDefault="00ED04B8" w:rsidP="00ED04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Ознакомиться с документами по вопросам, вынесенным на обсуждение общего собрания, можно по адресу: 307054, Курская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Медвенский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Паникинский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сельсовет, с. Паники, телефон 8(4712)77-00-51 в течение сорока дней с момента опубликования извещения о проведении собрания участников долевой собственности.</w:t>
      </w:r>
    </w:p>
    <w:p w:rsidR="00ED04B8" w:rsidRDefault="00ED04B8" w:rsidP="00ED04B8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D04B8" w:rsidRDefault="00ED04B8" w:rsidP="00ED04B8">
      <w:pPr>
        <w:tabs>
          <w:tab w:val="left" w:pos="0"/>
        </w:tabs>
        <w:ind w:right="-180"/>
      </w:pPr>
    </w:p>
    <w:p w:rsidR="00ED04B8" w:rsidRDefault="00ED04B8" w:rsidP="00ED04B8">
      <w:pPr>
        <w:jc w:val="both"/>
      </w:pPr>
      <w:r>
        <w:t xml:space="preserve">Глава </w:t>
      </w:r>
      <w:proofErr w:type="spellStart"/>
      <w:r>
        <w:t>Котельниковского</w:t>
      </w:r>
      <w:proofErr w:type="spellEnd"/>
      <w:r>
        <w:t xml:space="preserve"> сельсовета</w:t>
      </w:r>
    </w:p>
    <w:p w:rsidR="00ED04B8" w:rsidRDefault="00ED04B8" w:rsidP="00ED04B8">
      <w:pPr>
        <w:jc w:val="both"/>
      </w:pPr>
      <w:proofErr w:type="spellStart"/>
      <w:r>
        <w:t>Обоянского</w:t>
      </w:r>
      <w:proofErr w:type="spellEnd"/>
      <w:r>
        <w:t xml:space="preserve"> района Курской области                                     А.Г.Лукьянчиков.</w:t>
      </w:r>
    </w:p>
    <w:p w:rsidR="00ED04B8" w:rsidRDefault="00ED04B8" w:rsidP="00ED04B8">
      <w:pPr>
        <w:jc w:val="both"/>
      </w:pPr>
    </w:p>
    <w:p w:rsidR="00ED04B8" w:rsidRDefault="00ED04B8" w:rsidP="00ED04B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ED04B8" w:rsidRDefault="00ED04B8" w:rsidP="00ED04B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8F2E89" w:rsidRDefault="00ED04B8"/>
    <w:sectPr w:rsidR="008F2E89" w:rsidSect="000A1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D04B8"/>
    <w:rsid w:val="000A148C"/>
    <w:rsid w:val="00227D26"/>
    <w:rsid w:val="00E73CE5"/>
    <w:rsid w:val="00ED0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4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D04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2638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2018-08-16T10:16:00Z</dcterms:created>
  <dcterms:modified xsi:type="dcterms:W3CDTF">2018-08-16T10:17:00Z</dcterms:modified>
</cp:coreProperties>
</file>