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F" w:rsidRPr="001B1E0F" w:rsidRDefault="001B1E0F" w:rsidP="001B1E0F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 w:rsidRPr="001B1E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АДМИНИСТРАЦИЯ </w:t>
      </w:r>
    </w:p>
    <w:p w:rsidR="001B1E0F" w:rsidRPr="001B1E0F" w:rsidRDefault="001B1E0F" w:rsidP="001B1E0F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E0F">
        <w:rPr>
          <w:rFonts w:ascii="Times New Roman" w:hAnsi="Times New Roman" w:cs="Times New Roman"/>
          <w:b/>
          <w:sz w:val="32"/>
          <w:szCs w:val="32"/>
        </w:rPr>
        <w:t>БАШКАТОВСКОГО СЕЛЬСОВЕТА</w:t>
      </w:r>
    </w:p>
    <w:p w:rsidR="001B1E0F" w:rsidRPr="001B1E0F" w:rsidRDefault="001B1E0F" w:rsidP="001B1E0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E0F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1B1E0F" w:rsidRPr="001B1E0F" w:rsidRDefault="001B1E0F" w:rsidP="001B1E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1E0F" w:rsidRPr="001B1E0F" w:rsidRDefault="001B1E0F" w:rsidP="001B1E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1E0F" w:rsidRPr="001B1E0F" w:rsidRDefault="001B1E0F" w:rsidP="001B1E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E0F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1B1E0F" w:rsidRPr="001B1E0F" w:rsidRDefault="001B1E0F" w:rsidP="001B1E0F">
      <w:pPr>
        <w:spacing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От 14</w:t>
      </w:r>
      <w:r w:rsidRPr="001B1E0F">
        <w:rPr>
          <w:rFonts w:ascii="Times New Roman" w:hAnsi="Times New Roman" w:cs="Times New Roman"/>
          <w:b/>
          <w:bCs/>
          <w:sz w:val="32"/>
          <w:szCs w:val="32"/>
          <w:u w:val="single"/>
        </w:rPr>
        <w:t>.07.2020</w:t>
      </w:r>
      <w:r w:rsidRPr="001B1E0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№ 15</w:t>
      </w:r>
      <w:r w:rsidRPr="001B1E0F">
        <w:rPr>
          <w:rFonts w:ascii="Times New Roman" w:hAnsi="Times New Roman" w:cs="Times New Roman"/>
          <w:b/>
          <w:bCs/>
          <w:sz w:val="32"/>
          <w:szCs w:val="32"/>
          <w:u w:val="single"/>
        </w:rPr>
        <w:t>-р</w:t>
      </w:r>
    </w:p>
    <w:p w:rsidR="001B1E0F" w:rsidRPr="001B1E0F" w:rsidRDefault="001B1E0F" w:rsidP="001B1E0F">
      <w:pPr>
        <w:spacing w:line="10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1E0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proofErr w:type="spellStart"/>
      <w:r w:rsidRPr="001B1E0F">
        <w:rPr>
          <w:rFonts w:ascii="Times New Roman" w:hAnsi="Times New Roman" w:cs="Times New Roman"/>
          <w:b/>
          <w:bCs/>
          <w:sz w:val="32"/>
          <w:szCs w:val="32"/>
          <w:u w:val="single"/>
        </w:rPr>
        <w:t>с</w:t>
      </w:r>
      <w:proofErr w:type="gramStart"/>
      <w:r w:rsidRPr="001B1E0F">
        <w:rPr>
          <w:rFonts w:ascii="Times New Roman" w:hAnsi="Times New Roman" w:cs="Times New Roman"/>
          <w:b/>
          <w:bCs/>
          <w:sz w:val="32"/>
          <w:szCs w:val="32"/>
          <w:u w:val="single"/>
        </w:rPr>
        <w:t>.Б</w:t>
      </w:r>
      <w:proofErr w:type="gramEnd"/>
      <w:r w:rsidRPr="001B1E0F">
        <w:rPr>
          <w:rFonts w:ascii="Times New Roman" w:hAnsi="Times New Roman" w:cs="Times New Roman"/>
          <w:b/>
          <w:bCs/>
          <w:sz w:val="32"/>
          <w:szCs w:val="32"/>
          <w:u w:val="single"/>
        </w:rPr>
        <w:t>ашкатово</w:t>
      </w:r>
      <w:proofErr w:type="spellEnd"/>
    </w:p>
    <w:p w:rsidR="002970D6" w:rsidRPr="002970D6" w:rsidRDefault="002970D6" w:rsidP="002970D6">
      <w:pPr>
        <w:pStyle w:val="40"/>
        <w:shd w:val="clear" w:color="auto" w:fill="auto"/>
        <w:tabs>
          <w:tab w:val="left" w:pos="5670"/>
          <w:tab w:val="left" w:pos="5812"/>
        </w:tabs>
        <w:spacing w:before="0" w:after="0" w:line="240" w:lineRule="auto"/>
        <w:ind w:right="3543" w:firstLine="0"/>
        <w:rPr>
          <w:b/>
          <w:sz w:val="24"/>
          <w:szCs w:val="24"/>
        </w:rPr>
      </w:pPr>
    </w:p>
    <w:p w:rsidR="002970D6" w:rsidRPr="001B1E0F" w:rsidRDefault="002970D6" w:rsidP="002970D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E0F">
        <w:rPr>
          <w:rFonts w:ascii="Times New Roman" w:hAnsi="Times New Roman" w:cs="Times New Roman"/>
          <w:b/>
          <w:sz w:val="32"/>
          <w:szCs w:val="32"/>
        </w:rPr>
        <w:t xml:space="preserve">О создании рабочей группы по вопросам оказания имущественной поддержки субъектам малого и среднего предпринимательства </w:t>
      </w:r>
      <w:r w:rsidRPr="001B1E0F">
        <w:rPr>
          <w:rFonts w:ascii="Times New Roman" w:hAnsi="Times New Roman" w:cs="Times New Roman"/>
          <w:b/>
          <w:bCs/>
          <w:sz w:val="32"/>
          <w:szCs w:val="32"/>
        </w:rPr>
        <w:t>на территории муници</w:t>
      </w:r>
      <w:r w:rsidR="001B1E0F">
        <w:rPr>
          <w:rFonts w:ascii="Times New Roman" w:hAnsi="Times New Roman" w:cs="Times New Roman"/>
          <w:b/>
          <w:bCs/>
          <w:sz w:val="32"/>
          <w:szCs w:val="32"/>
        </w:rPr>
        <w:t>пального образования «</w:t>
      </w:r>
      <w:proofErr w:type="spellStart"/>
      <w:r w:rsidR="001B1E0F">
        <w:rPr>
          <w:rFonts w:ascii="Times New Roman" w:hAnsi="Times New Roman" w:cs="Times New Roman"/>
          <w:b/>
          <w:bCs/>
          <w:sz w:val="32"/>
          <w:szCs w:val="32"/>
        </w:rPr>
        <w:t>Башкатовский</w:t>
      </w:r>
      <w:proofErr w:type="spellEnd"/>
      <w:r w:rsidR="001B1E0F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сельсовет» </w:t>
      </w:r>
      <w:proofErr w:type="spellStart"/>
      <w:r w:rsidR="001B1E0F"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 w:rsidRPr="001B1E0F">
        <w:rPr>
          <w:rFonts w:ascii="Times New Roman" w:hAnsi="Times New Roman" w:cs="Times New Roman"/>
          <w:b/>
          <w:bCs/>
          <w:sz w:val="32"/>
          <w:szCs w:val="32"/>
        </w:rPr>
        <w:t xml:space="preserve"> района Курской области</w:t>
      </w:r>
    </w:p>
    <w:p w:rsidR="002970D6" w:rsidRPr="001B1E0F" w:rsidRDefault="002970D6" w:rsidP="002970D6">
      <w:pPr>
        <w:pStyle w:val="30"/>
        <w:shd w:val="clear" w:color="auto" w:fill="auto"/>
        <w:tabs>
          <w:tab w:val="left" w:leader="underscore" w:pos="3663"/>
          <w:tab w:val="left" w:pos="5387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  <w:sz w:val="32"/>
          <w:szCs w:val="32"/>
        </w:rPr>
      </w:pPr>
    </w:p>
    <w:p w:rsidR="002970D6" w:rsidRPr="001B1E0F" w:rsidRDefault="002970D6" w:rsidP="002970D6">
      <w:pPr>
        <w:pStyle w:val="30"/>
        <w:shd w:val="clear" w:color="auto" w:fill="auto"/>
        <w:tabs>
          <w:tab w:val="left" w:leader="underscore" w:pos="3663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  <w:sz w:val="32"/>
          <w:szCs w:val="32"/>
        </w:rPr>
      </w:pP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bCs/>
          <w:sz w:val="28"/>
        </w:rPr>
        <w:t>В</w:t>
      </w:r>
      <w:r w:rsidRPr="002970D6">
        <w:rPr>
          <w:rFonts w:ascii="Times New Roman" w:hAnsi="Times New Roman" w:cs="Times New Roman"/>
          <w:sz w:val="28"/>
        </w:rPr>
        <w:t xml:space="preserve"> соответствии с</w:t>
      </w:r>
      <w:r>
        <w:rPr>
          <w:rFonts w:ascii="Times New Roman" w:hAnsi="Times New Roman" w:cs="Times New Roman"/>
          <w:sz w:val="28"/>
        </w:rPr>
        <w:t xml:space="preserve"> Федеральным законом от 24.07.</w:t>
      </w:r>
      <w:r w:rsidRPr="002970D6">
        <w:rPr>
          <w:rFonts w:ascii="Times New Roman" w:hAnsi="Times New Roman" w:cs="Times New Roman"/>
          <w:sz w:val="28"/>
        </w:rPr>
        <w:t>2007 №</w:t>
      </w:r>
      <w:r>
        <w:rPr>
          <w:rFonts w:ascii="Times New Roman" w:hAnsi="Times New Roman" w:cs="Times New Roman"/>
          <w:sz w:val="28"/>
        </w:rPr>
        <w:t xml:space="preserve"> </w:t>
      </w:r>
      <w:r w:rsidRPr="002970D6">
        <w:rPr>
          <w:rFonts w:ascii="Times New Roman" w:hAnsi="Times New Roman" w:cs="Times New Roman"/>
          <w:sz w:val="28"/>
        </w:rPr>
        <w:t xml:space="preserve">209-ФЗ «О развитии малого и среднего предпринимательства в Российской Федерации», в целях оказания имущественной поддержки </w:t>
      </w:r>
      <w:r w:rsidRPr="002970D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B1E0F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="001B1E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2970D6">
        <w:rPr>
          <w:rFonts w:ascii="Times New Roman" w:hAnsi="Times New Roman" w:cs="Times New Roman"/>
          <w:sz w:val="28"/>
          <w:szCs w:val="28"/>
        </w:rPr>
        <w:t>:</w:t>
      </w:r>
      <w:r w:rsidRPr="00297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0D6" w:rsidRPr="002970D6" w:rsidRDefault="002970D6" w:rsidP="002970D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0D6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на территории муници</w:t>
      </w:r>
      <w:r w:rsidR="001B1E0F">
        <w:rPr>
          <w:sz w:val="28"/>
          <w:szCs w:val="28"/>
        </w:rPr>
        <w:t>пального образования «</w:t>
      </w:r>
      <w:proofErr w:type="spellStart"/>
      <w:r w:rsidR="001B1E0F">
        <w:rPr>
          <w:sz w:val="28"/>
          <w:szCs w:val="28"/>
        </w:rPr>
        <w:t>Башкатовский</w:t>
      </w:r>
      <w:proofErr w:type="spellEnd"/>
      <w:r w:rsidR="001B1E0F">
        <w:rPr>
          <w:sz w:val="28"/>
          <w:szCs w:val="28"/>
        </w:rPr>
        <w:t xml:space="preserve"> сельсовет» </w:t>
      </w:r>
      <w:proofErr w:type="spellStart"/>
      <w:r w:rsidR="001B1E0F">
        <w:rPr>
          <w:sz w:val="28"/>
          <w:szCs w:val="28"/>
        </w:rPr>
        <w:t>Обоянского</w:t>
      </w:r>
      <w:proofErr w:type="spellEnd"/>
      <w:r w:rsidRPr="002970D6">
        <w:rPr>
          <w:sz w:val="28"/>
          <w:szCs w:val="28"/>
        </w:rPr>
        <w:t xml:space="preserve"> района Курской области в составе согласно приложению №</w:t>
      </w:r>
      <w:r>
        <w:rPr>
          <w:sz w:val="28"/>
          <w:szCs w:val="28"/>
        </w:rPr>
        <w:t xml:space="preserve"> </w:t>
      </w:r>
      <w:r w:rsidRPr="002970D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распоряжению</w:t>
      </w:r>
      <w:r w:rsidRPr="002970D6">
        <w:rPr>
          <w:sz w:val="28"/>
          <w:szCs w:val="28"/>
        </w:rPr>
        <w:t>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2.Утвердить Положение о рабочей группе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2 к настоящему распоряжению.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1B1E0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1B1E0F">
        <w:rPr>
          <w:rFonts w:ascii="Times New Roman" w:hAnsi="Times New Roman" w:cs="Times New Roman"/>
          <w:sz w:val="28"/>
          <w:szCs w:val="28"/>
        </w:rPr>
        <w:t xml:space="preserve"> сельсовета (Л.Ф.Каменевой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70D6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 xml:space="preserve">аспоряжения и регулярное размещение информации о деятельности рабочей группы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1B1E0F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="001B1E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Интернет.</w:t>
      </w:r>
      <w:proofErr w:type="gramEnd"/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0D6">
        <w:rPr>
          <w:rFonts w:ascii="Times New Roman" w:hAnsi="Times New Roman" w:cs="Times New Roman"/>
          <w:sz w:val="28"/>
          <w:szCs w:val="28"/>
        </w:rPr>
        <w:t xml:space="preserve">рганизовать рассылку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>аспоряжения всем членам рабо</w:t>
      </w:r>
      <w:r>
        <w:rPr>
          <w:rFonts w:ascii="Times New Roman" w:hAnsi="Times New Roman" w:cs="Times New Roman"/>
          <w:sz w:val="28"/>
          <w:szCs w:val="28"/>
        </w:rPr>
        <w:t>чей группы</w:t>
      </w:r>
      <w:r w:rsidRPr="0029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0D6" w:rsidRPr="0004391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970D6" w:rsidRPr="00043917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9" w:rsidRDefault="008F6899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9" w:rsidRDefault="008F6899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899" w:rsidRPr="00FA2241" w:rsidRDefault="008F6899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F83A4C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B1E0F">
        <w:rPr>
          <w:rFonts w:ascii="Times New Roman" w:hAnsi="Times New Roman" w:cs="Times New Roman"/>
          <w:sz w:val="28"/>
          <w:szCs w:val="28"/>
        </w:rPr>
        <w:t xml:space="preserve">  </w:t>
      </w:r>
      <w:r w:rsidR="0029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E0F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1B1E0F">
        <w:rPr>
          <w:rFonts w:ascii="Times New Roman" w:hAnsi="Times New Roman" w:cs="Times New Roman"/>
          <w:sz w:val="28"/>
          <w:szCs w:val="28"/>
        </w:rPr>
        <w:t xml:space="preserve"> </w:t>
      </w:r>
      <w:r w:rsidR="002970D6">
        <w:rPr>
          <w:rFonts w:ascii="Times New Roman" w:hAnsi="Times New Roman" w:cs="Times New Roman"/>
          <w:sz w:val="28"/>
          <w:szCs w:val="28"/>
        </w:rPr>
        <w:t xml:space="preserve">сельсовета       </w:t>
      </w:r>
      <w:r w:rsidR="001B1E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М.С.Малыхин</w:t>
      </w: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0F" w:rsidRDefault="001B1E0F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F3" w:rsidRDefault="002970D6" w:rsidP="008F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1E0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F6899" w:rsidRPr="008F6899" w:rsidRDefault="008F6899" w:rsidP="008F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1B1E0F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1B1E0F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4A2CF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 w:rsidR="00860DD1">
        <w:rPr>
          <w:rFonts w:ascii="Times New Roman" w:hAnsi="Times New Roman" w:cs="Times New Roman"/>
          <w:sz w:val="24"/>
          <w:szCs w:val="24"/>
        </w:rPr>
        <w:t>14</w:t>
      </w:r>
      <w:r w:rsidR="001B1E0F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 w:rsidR="001B1E0F">
        <w:rPr>
          <w:rFonts w:ascii="Times New Roman" w:hAnsi="Times New Roman" w:cs="Times New Roman"/>
          <w:sz w:val="24"/>
          <w:szCs w:val="24"/>
        </w:rPr>
        <w:t xml:space="preserve"> 15-р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</w:t>
      </w:r>
      <w:r w:rsidR="001B1E0F">
        <w:rPr>
          <w:rFonts w:ascii="Times New Roman" w:hAnsi="Times New Roman" w:cs="Times New Roman"/>
          <w:b/>
          <w:sz w:val="28"/>
          <w:szCs w:val="28"/>
        </w:rPr>
        <w:t>пального образования «</w:t>
      </w:r>
      <w:proofErr w:type="spellStart"/>
      <w:r w:rsidR="001B1E0F">
        <w:rPr>
          <w:rFonts w:ascii="Times New Roman" w:hAnsi="Times New Roman" w:cs="Times New Roman"/>
          <w:b/>
          <w:sz w:val="28"/>
          <w:szCs w:val="28"/>
        </w:rPr>
        <w:t>Башкатовский</w:t>
      </w:r>
      <w:proofErr w:type="spellEnd"/>
      <w:r w:rsidR="001B1E0F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="001B1E0F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Pr="004A2CF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A2CF3" w:rsidRP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F3" w:rsidRPr="004A2CF3" w:rsidRDefault="004A2CF3" w:rsidP="004A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2970D6" w:rsidRPr="002970D6" w:rsidTr="004A2CF3">
        <w:trPr>
          <w:trHeight w:val="1724"/>
        </w:trPr>
        <w:tc>
          <w:tcPr>
            <w:tcW w:w="4786" w:type="dxa"/>
            <w:shd w:val="clear" w:color="auto" w:fill="auto"/>
          </w:tcPr>
          <w:p w:rsidR="002970D6" w:rsidRPr="002970D6" w:rsidRDefault="002970D6" w:rsidP="004A2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1B1E0F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Михаил Степанович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1B1E0F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2970D6" w:rsidRPr="002970D6" w:rsidRDefault="00860DD1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Любовь Федоровна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>- Заместитель</w:t>
            </w:r>
            <w:r w:rsidR="00860DD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860DD1">
              <w:rPr>
                <w:rFonts w:ascii="Times New Roman" w:hAnsi="Times New Roman" w:cs="Times New Roman"/>
                <w:sz w:val="28"/>
                <w:szCs w:val="28"/>
              </w:rPr>
              <w:t>Башкатовского</w:t>
            </w:r>
            <w:proofErr w:type="spellEnd"/>
            <w:r w:rsidR="00860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860DD1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Елена Михайловна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860DD1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бухгалтерского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отчетности, 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Башкатовского</w:t>
            </w:r>
            <w:proofErr w:type="spellEnd"/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860DD1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Ланина Лариса Ивановна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>- депута</w:t>
            </w:r>
            <w:r w:rsidR="00860DD1">
              <w:rPr>
                <w:rFonts w:ascii="Times New Roman" w:hAnsi="Times New Roman" w:cs="Times New Roman"/>
                <w:sz w:val="28"/>
                <w:szCs w:val="28"/>
              </w:rPr>
              <w:t xml:space="preserve">т Собрания депутатов </w:t>
            </w:r>
            <w:proofErr w:type="spellStart"/>
            <w:r w:rsidR="00860DD1">
              <w:rPr>
                <w:rFonts w:ascii="Times New Roman" w:hAnsi="Times New Roman" w:cs="Times New Roman"/>
                <w:sz w:val="28"/>
                <w:szCs w:val="28"/>
              </w:rPr>
              <w:t>Башкатовского</w:t>
            </w:r>
            <w:proofErr w:type="spellEnd"/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860DD1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Трещева Елена Федоровна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2970D6" w:rsidRPr="002970D6" w:rsidRDefault="002970D6" w:rsidP="002970D6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77F" w:rsidRDefault="00AD677F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694366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694366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4A2CF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 w:rsidR="00694366">
        <w:rPr>
          <w:rFonts w:ascii="Times New Roman" w:hAnsi="Times New Roman" w:cs="Times New Roman"/>
          <w:sz w:val="24"/>
          <w:szCs w:val="24"/>
        </w:rPr>
        <w:t>14.07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 w:rsidR="00694366">
        <w:rPr>
          <w:rFonts w:ascii="Times New Roman" w:hAnsi="Times New Roman" w:cs="Times New Roman"/>
          <w:sz w:val="24"/>
          <w:szCs w:val="24"/>
        </w:rPr>
        <w:t xml:space="preserve"> 15-р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о рабочей группе по вопросам оказания имущественной поддержки субъектам малого и среднего предпринимательства на территории муници</w:t>
      </w:r>
      <w:r w:rsidR="00694366">
        <w:rPr>
          <w:rFonts w:ascii="Times New Roman" w:hAnsi="Times New Roman" w:cs="Times New Roman"/>
          <w:b/>
          <w:sz w:val="24"/>
          <w:szCs w:val="24"/>
        </w:rPr>
        <w:t>пального образования «</w:t>
      </w:r>
      <w:proofErr w:type="spellStart"/>
      <w:r w:rsidR="00694366">
        <w:rPr>
          <w:rFonts w:ascii="Times New Roman" w:hAnsi="Times New Roman" w:cs="Times New Roman"/>
          <w:b/>
          <w:sz w:val="24"/>
          <w:szCs w:val="24"/>
        </w:rPr>
        <w:t>Башкатовский</w:t>
      </w:r>
      <w:proofErr w:type="spellEnd"/>
      <w:r w:rsidR="00694366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694366">
        <w:rPr>
          <w:rFonts w:ascii="Times New Roman" w:hAnsi="Times New Roman" w:cs="Times New Roman"/>
          <w:b/>
          <w:sz w:val="24"/>
          <w:szCs w:val="24"/>
        </w:rPr>
        <w:t>Обоянского</w:t>
      </w:r>
      <w:proofErr w:type="spellEnd"/>
      <w:r w:rsidRPr="004A2CF3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деятельности рабочей группы </w:t>
      </w:r>
      <w:r w:rsidR="006449BB" w:rsidRPr="006449BB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 на территории муници</w:t>
      </w:r>
      <w:r w:rsidR="00804283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Башкатовский</w:t>
      </w:r>
      <w:proofErr w:type="spellEnd"/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FB28BD">
        <w:rPr>
          <w:rFonts w:ascii="Times New Roman" w:hAnsi="Times New Roman" w:cs="Times New Roman"/>
          <w:sz w:val="24"/>
          <w:szCs w:val="24"/>
        </w:rPr>
        <w:t xml:space="preserve">т» </w:t>
      </w:r>
      <w:proofErr w:type="spellStart"/>
      <w:r w:rsidR="00FB28BD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6449BB">
        <w:rPr>
          <w:rFonts w:ascii="Times New Roman" w:hAnsi="Times New Roman" w:cs="Times New Roman"/>
          <w:sz w:val="24"/>
          <w:szCs w:val="24"/>
        </w:rPr>
        <w:t xml:space="preserve"> </w:t>
      </w:r>
      <w:r w:rsidR="006449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A2CF3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самоуправления, иными органами и организациями, созданными </w:t>
      </w:r>
      <w:r w:rsidR="006449B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1.3. Целями деятельности рабочей группы являются: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-обеспечение единого подхода к организации оказания имущественной поддержки субъектам малого и сред</w:t>
      </w:r>
      <w:r w:rsidR="006449BB">
        <w:rPr>
          <w:rFonts w:ascii="Times New Roman" w:hAnsi="Times New Roman" w:cs="Times New Roman"/>
          <w:sz w:val="24"/>
          <w:szCs w:val="24"/>
        </w:rPr>
        <w:t xml:space="preserve">него предпринимательства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субъекты МСП) на территории </w:t>
      </w:r>
      <w:r w:rsidR="006449BB" w:rsidRPr="006449B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Башкатовский</w:t>
      </w:r>
      <w:proofErr w:type="spellEnd"/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DE7016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6449B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4A2CF3">
        <w:rPr>
          <w:rFonts w:ascii="Times New Roman" w:hAnsi="Times New Roman" w:cs="Times New Roman"/>
          <w:sz w:val="24"/>
          <w:szCs w:val="24"/>
        </w:rPr>
        <w:t>, основанного на лучших практиках реализации положений Федерального закона от 24 июля 2007 года №209-ФЗ «О развитии малого и среднего предпринимательства в Российской Федерации» в целях обеспечения равного доступа субъектов МСП к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мерам имущественной поддержки;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 выявление источников для пополнения перечней муниципального имущества, предусмотренных частью 4 статьи 18 Закона №20</w:t>
      </w:r>
      <w:r w:rsidR="006449BB">
        <w:rPr>
          <w:rFonts w:ascii="Times New Roman" w:hAnsi="Times New Roman" w:cs="Times New Roman"/>
          <w:sz w:val="24"/>
          <w:szCs w:val="24"/>
        </w:rPr>
        <w:t xml:space="preserve">9-ФЗ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Перечни) на территории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;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-выработка и (или) тиражирование лучших практик оказания имущественной поддержки субъектам МСП на территории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1.4.Рабочая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644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2.Задачи и функции рабочей группы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2.1.Координация оказания имущественной поддержки субъектам МСП на территории </w:t>
      </w:r>
      <w:proofErr w:type="spellStart"/>
      <w:r w:rsidR="0080428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 xml:space="preserve">, иными органами и организациями, созданными </w:t>
      </w:r>
      <w:r w:rsidR="00B82C4E"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440D9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B82C4E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2.2.Оценка эффективности </w:t>
      </w:r>
      <w:r w:rsidR="004A2CF3" w:rsidRPr="004A2CF3">
        <w:rPr>
          <w:rFonts w:ascii="Times New Roman" w:hAnsi="Times New Roman" w:cs="Times New Roman"/>
          <w:sz w:val="24"/>
          <w:szCs w:val="24"/>
        </w:rPr>
        <w:t>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2.3.Разработка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 w:rsidR="00C440D9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2.4.Проведение анализа состава муниципального имущества для цели  выявления источников пополнения Перечней осуществления на основе информации, полученной по результатам:</w:t>
      </w:r>
      <w:proofErr w:type="gramEnd"/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>апроса сведений из реестров муниципального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имущества, выписок из Единого </w:t>
      </w:r>
      <w:r w:rsidRPr="004A2CF3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>есхозяйном и ином имуществе;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б) обследования объектов муниципального недвижимого имущества, в том числе земельных участков на территории </w:t>
      </w:r>
      <w:proofErr w:type="spellStart"/>
      <w:r w:rsidR="00C440D9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уполномоченным на проведение такого обследования;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в) предложений субъектов МСП, заинтересованных в получении в аренду муниципального имущества.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2.5.Рассмотрение предложений,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поступивших от представителей общественности и субъектов МСП о дополнении Перечней.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2.6.Выработка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24469A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в том числе по следующим вопросам: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  <w:proofErr w:type="gramEnd"/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24469A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субъектам МСП;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е) обеспечению информирования субъектов МСП об имущественной поддержке;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 xml:space="preserve">) включению в утвержденные программы по управлению муниципальным имуществом мероприятий, направленных на совершенствование механизмов 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3.Права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3.2. Запрашивать информацию и материалы от организаций, созданных администрацией </w:t>
      </w:r>
      <w:proofErr w:type="spellStart"/>
      <w:r w:rsidR="0024469A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общественных организаций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3.3.Привлекать к работе представителей заинтересованных органов местного самоуправления, субъектов МСП, общественных и иных организаций, а также других специалистов.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3.4.Направлять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3.5.Участвовать через представителей, назначаемых по решению рабочей группы, с согласия органа, уполномоченного на проведение обследования  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объектов государственного (муниципального) недвижимого имущества, в проведении обследования объектов недвижимости, в том числе земельных участков на территории </w:t>
      </w:r>
      <w:proofErr w:type="spellStart"/>
      <w:r w:rsidR="0024469A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82C4E" w:rsidRPr="004A2CF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в соответствии со списком, указанным в пункте 3.4 настоящего Положения.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3.6. Давать рекомендации органам местного самоуправления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4.Порядок деятельности рабочей группы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4.1.Рабочая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эксперта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4.2.В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в очной форме по мере необходимости, но не реже одного раза в полугодие.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4.4.Повестка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4.5.Заседания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4.6. Председатель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деятельность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-принимает решение о времени и месте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-утверждает повестку дня заседания рабочей группы и порядку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заседание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-определяет порядок рассмотрения вопросов на заседании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-подписывает протоколы заседаний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4.7.Секретарь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-осуществляет организационные мероприятия, связанные с подготовкой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-доводит до сведения членов рабочей группы повестку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-информирует членов рабочей группы о времени и месте проведения заседаний;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-оформляет протоколы заседаний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делопроизводство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подготовку материалов к заседаниям рабочей группы, а также проектов ее решений.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4.8.Члены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-вносят предложения по повестке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заседаниях рабочей группы и обсуждении рассматриваемых на них вопросах;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подготовке и принятии решений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4.9.Заседание рабочей группы считается правомочным, если на нем присутствует не менее 2/3 от общего числа членов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4.10.При отсутствии кворума рабочей группы созывается повторное заседание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4.13.При голосовании каждый член рабочей группы имеет один голос.</w:t>
      </w:r>
      <w:r w:rsidR="0024469A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4.14.По решению председателя рабочей группы заседание может быть проведено в заочной форме.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проведении заседания в заочной форме. </w:t>
      </w:r>
      <w:proofErr w:type="gramEnd"/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4.15.При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</w:t>
      </w:r>
      <w:r w:rsidR="00DE7016">
        <w:rPr>
          <w:rFonts w:ascii="Times New Roman" w:hAnsi="Times New Roman" w:cs="Times New Roman"/>
          <w:sz w:val="24"/>
          <w:szCs w:val="24"/>
        </w:rPr>
        <w:t>числа членов рабочей группы. В с</w:t>
      </w:r>
      <w:r w:rsidRPr="004A2CF3">
        <w:rPr>
          <w:rFonts w:ascii="Times New Roman" w:hAnsi="Times New Roman" w:cs="Times New Roman"/>
          <w:sz w:val="24"/>
          <w:szCs w:val="24"/>
        </w:rPr>
        <w:t>лучае равенства голосов решающим является голос председателя рабочей группы, при его отсутствии</w:t>
      </w:r>
      <w:r w:rsidR="0024469A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-</w:t>
      </w:r>
      <w:r w:rsidR="0024469A">
        <w:rPr>
          <w:rFonts w:ascii="Times New Roman" w:hAnsi="Times New Roman" w:cs="Times New Roman"/>
          <w:sz w:val="24"/>
          <w:szCs w:val="24"/>
        </w:rPr>
        <w:t xml:space="preserve"> з</w:t>
      </w:r>
      <w:r w:rsidRPr="004A2CF3">
        <w:rPr>
          <w:rFonts w:ascii="Times New Roman" w:hAnsi="Times New Roman" w:cs="Times New Roman"/>
          <w:sz w:val="24"/>
          <w:szCs w:val="24"/>
        </w:rPr>
        <w:t>аместителя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4.16. Решения Рабочей группы носят рекомендательный характер для органов местного самоуправления.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4.17. Протокол заседания рабочей группы оформляется секретарем рабочей в  течение трех  рабочих дней с даты проведения заседания рабочей группы, подписывается председателем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4.18.В протоколе заседания рабочей группы указываются: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-дата, время и место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-номер протокола;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заседании рабочей группы лиц;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-принятое решение по каждому вопросу, рассмотренному на заседании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-итоги голосования по каждому вопросу, рассмотренному на заседании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5.Организационно-техническое обеспечение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деятельности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5.1.Организационно-техническое обеспечение деятельности рабочей группы осуществляет отдел организационно-контрольной и кадровой работы администрации </w:t>
      </w:r>
      <w:proofErr w:type="spellStart"/>
      <w:r w:rsidR="00DB7003">
        <w:rPr>
          <w:rFonts w:ascii="Times New Roman" w:hAnsi="Times New Roman" w:cs="Times New Roman"/>
          <w:sz w:val="24"/>
          <w:szCs w:val="24"/>
        </w:rPr>
        <w:t>Башкатовского</w:t>
      </w:r>
      <w:proofErr w:type="spellEnd"/>
      <w:r w:rsidR="00DB7003">
        <w:rPr>
          <w:rFonts w:ascii="Times New Roman" w:hAnsi="Times New Roman" w:cs="Times New Roman"/>
          <w:sz w:val="24"/>
          <w:szCs w:val="24"/>
        </w:rPr>
        <w:t xml:space="preserve"> 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6.Заключительные положения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6.1.Рабочая группа действует на постоянной основе, в составе согласно приложению №1 к настоящему Распоряжению.</w:t>
      </w:r>
    </w:p>
    <w:p w:rsidR="0029541E" w:rsidRDefault="0029541E" w:rsidP="004A2CF3">
      <w:pPr>
        <w:spacing w:after="0"/>
      </w:pPr>
    </w:p>
    <w:sectPr w:rsidR="0029541E" w:rsidSect="00FE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C5"/>
    <w:multiLevelType w:val="hybridMultilevel"/>
    <w:tmpl w:val="604C97D0"/>
    <w:lvl w:ilvl="0" w:tplc="AA9A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970D6"/>
    <w:rsid w:val="001B1E0F"/>
    <w:rsid w:val="0024469A"/>
    <w:rsid w:val="0029541E"/>
    <w:rsid w:val="002970D6"/>
    <w:rsid w:val="004A2CF3"/>
    <w:rsid w:val="006449BB"/>
    <w:rsid w:val="00694366"/>
    <w:rsid w:val="00804283"/>
    <w:rsid w:val="00860DD1"/>
    <w:rsid w:val="008F6899"/>
    <w:rsid w:val="00A11C34"/>
    <w:rsid w:val="00AD677F"/>
    <w:rsid w:val="00B82C4E"/>
    <w:rsid w:val="00C440D9"/>
    <w:rsid w:val="00DB7003"/>
    <w:rsid w:val="00DE7016"/>
    <w:rsid w:val="00F83A4C"/>
    <w:rsid w:val="00FB28BD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97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0D6"/>
    <w:pPr>
      <w:shd w:val="clear" w:color="auto" w:fill="FFFFFF"/>
      <w:spacing w:before="60" w:after="5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70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0D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970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970D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qFormat/>
    <w:rsid w:val="0029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97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Любовь</cp:lastModifiedBy>
  <cp:revision>16</cp:revision>
  <cp:lastPrinted>2020-07-16T07:48:00Z</cp:lastPrinted>
  <dcterms:created xsi:type="dcterms:W3CDTF">2020-06-26T12:33:00Z</dcterms:created>
  <dcterms:modified xsi:type="dcterms:W3CDTF">2020-07-17T05:47:00Z</dcterms:modified>
</cp:coreProperties>
</file>